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/>
          <w:sz w:val="32"/>
          <w:szCs w:val="32"/>
        </w:rPr>
      </w:pPr>
      <w:r>
        <w:rPr>
          <w:rFonts w:hint="eastAsia" w:ascii="宋体"/>
          <w:sz w:val="32"/>
          <w:szCs w:val="32"/>
        </w:rPr>
        <w:t>附件</w:t>
      </w:r>
      <w:r>
        <w:rPr>
          <w:rFonts w:hint="eastAsia" w:ascii="宋体"/>
          <w:sz w:val="32"/>
          <w:szCs w:val="32"/>
          <w:lang w:val="en-US" w:eastAsia="zh-CN"/>
        </w:rPr>
        <w:t>2</w:t>
      </w:r>
    </w:p>
    <w:p>
      <w:pPr>
        <w:jc w:val="center"/>
        <w:rPr>
          <w:rFonts w:hint="eastAsia" w:ascii="仿宋_GB2312" w:eastAsia="仿宋_GB2312"/>
          <w:b/>
          <w:bCs/>
          <w:sz w:val="44"/>
          <w:szCs w:val="44"/>
        </w:rPr>
      </w:pPr>
    </w:p>
    <w:p>
      <w:pPr>
        <w:jc w:val="center"/>
        <w:rPr>
          <w:rFonts w:hint="eastAsia" w:ascii="仿宋_GB2312" w:eastAsia="仿宋_GB2312"/>
          <w:b/>
          <w:bCs/>
          <w:sz w:val="44"/>
          <w:szCs w:val="44"/>
        </w:rPr>
      </w:pPr>
      <w:r>
        <w:rPr>
          <w:rFonts w:hint="eastAsia" w:ascii="仿宋_GB2312" w:eastAsia="仿宋_GB2312"/>
          <w:b/>
          <w:bCs/>
          <w:sz w:val="44"/>
          <w:szCs w:val="44"/>
        </w:rPr>
        <w:t>山西省</w:t>
      </w:r>
      <w:r>
        <w:rPr>
          <w:rFonts w:hint="eastAsia" w:ascii="仿宋_GB2312" w:eastAsia="仿宋_GB2312"/>
          <w:b/>
          <w:bCs/>
          <w:sz w:val="44"/>
          <w:szCs w:val="44"/>
          <w:lang w:eastAsia="zh-CN"/>
        </w:rPr>
        <w:t>化学工业</w:t>
      </w:r>
      <w:r>
        <w:rPr>
          <w:rFonts w:hint="eastAsia" w:ascii="仿宋_GB2312" w:eastAsia="仿宋_GB2312"/>
          <w:b/>
          <w:bCs/>
          <w:sz w:val="44"/>
          <w:szCs w:val="44"/>
        </w:rPr>
        <w:t>协会联</w:t>
      </w:r>
      <w:bookmarkStart w:id="0" w:name="_GoBack"/>
      <w:bookmarkEnd w:id="0"/>
      <w:r>
        <w:rPr>
          <w:rFonts w:hint="eastAsia" w:ascii="仿宋_GB2312" w:eastAsia="仿宋_GB2312"/>
          <w:b/>
          <w:bCs/>
          <w:sz w:val="44"/>
          <w:szCs w:val="44"/>
        </w:rPr>
        <w:t>络员信息登记表</w:t>
      </w:r>
    </w:p>
    <w:tbl>
      <w:tblPr>
        <w:tblStyle w:val="3"/>
        <w:tblW w:w="873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2"/>
        <w:gridCol w:w="1584"/>
        <w:gridCol w:w="2465"/>
        <w:gridCol w:w="1408"/>
        <w:gridCol w:w="21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</w:trPr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单</w:t>
            </w:r>
            <w:r>
              <w:rPr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位</w:t>
            </w:r>
          </w:p>
        </w:tc>
        <w:tc>
          <w:tcPr>
            <w:tcW w:w="75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</w:trPr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地</w:t>
            </w:r>
            <w:r>
              <w:rPr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址</w:t>
            </w:r>
          </w:p>
        </w:tc>
        <w:tc>
          <w:tcPr>
            <w:tcW w:w="40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邮</w:t>
            </w:r>
            <w:r>
              <w:rPr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编</w:t>
            </w:r>
          </w:p>
        </w:tc>
        <w:tc>
          <w:tcPr>
            <w:tcW w:w="2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</w:trPr>
        <w:tc>
          <w:tcPr>
            <w:tcW w:w="11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联</w:t>
            </w:r>
          </w:p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络</w:t>
            </w:r>
          </w:p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员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姓</w:t>
            </w:r>
            <w:r>
              <w:rPr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名</w:t>
            </w:r>
          </w:p>
        </w:tc>
        <w:tc>
          <w:tcPr>
            <w:tcW w:w="2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性</w:t>
            </w:r>
            <w:r>
              <w:rPr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别</w:t>
            </w:r>
          </w:p>
        </w:tc>
        <w:tc>
          <w:tcPr>
            <w:tcW w:w="2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</w:trPr>
        <w:tc>
          <w:tcPr>
            <w:tcW w:w="11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8"/>
              </w:rPr>
            </w:pP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出生年月</w:t>
            </w:r>
          </w:p>
        </w:tc>
        <w:tc>
          <w:tcPr>
            <w:tcW w:w="2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身份证号</w:t>
            </w:r>
          </w:p>
        </w:tc>
        <w:tc>
          <w:tcPr>
            <w:tcW w:w="2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</w:trPr>
        <w:tc>
          <w:tcPr>
            <w:tcW w:w="11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8"/>
              </w:rPr>
            </w:pP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职</w:t>
            </w:r>
            <w:r>
              <w:rPr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位</w:t>
            </w:r>
          </w:p>
        </w:tc>
        <w:tc>
          <w:tcPr>
            <w:tcW w:w="2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单位电话</w:t>
            </w:r>
          </w:p>
        </w:tc>
        <w:tc>
          <w:tcPr>
            <w:tcW w:w="2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</w:trPr>
        <w:tc>
          <w:tcPr>
            <w:tcW w:w="11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8"/>
              </w:rPr>
            </w:pP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家庭电话</w:t>
            </w:r>
          </w:p>
        </w:tc>
        <w:tc>
          <w:tcPr>
            <w:tcW w:w="2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手</w:t>
            </w:r>
            <w:r>
              <w:rPr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机</w:t>
            </w:r>
          </w:p>
        </w:tc>
        <w:tc>
          <w:tcPr>
            <w:tcW w:w="2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</w:trPr>
        <w:tc>
          <w:tcPr>
            <w:tcW w:w="11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8"/>
              </w:rPr>
            </w:pP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传</w:t>
            </w:r>
            <w:r>
              <w:rPr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真</w:t>
            </w:r>
          </w:p>
        </w:tc>
        <w:tc>
          <w:tcPr>
            <w:tcW w:w="2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>Email</w:t>
            </w:r>
          </w:p>
        </w:tc>
        <w:tc>
          <w:tcPr>
            <w:tcW w:w="2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7" w:hRule="atLeast"/>
        </w:trPr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单位</w:t>
            </w:r>
          </w:p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意见</w:t>
            </w:r>
          </w:p>
        </w:tc>
        <w:tc>
          <w:tcPr>
            <w:tcW w:w="75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ind w:firstLine="3080" w:firstLineChars="1100"/>
              <w:rPr>
                <w:sz w:val="28"/>
              </w:rPr>
            </w:pPr>
            <w:r>
              <w:rPr>
                <w:rFonts w:hint="eastAsia"/>
                <w:sz w:val="28"/>
              </w:rPr>
              <w:t>批准人：</w:t>
            </w:r>
          </w:p>
          <w:p>
            <w:pPr>
              <w:ind w:firstLine="2800" w:firstLineChars="1000"/>
              <w:rPr>
                <w:sz w:val="28"/>
              </w:rPr>
            </w:pPr>
            <w:r>
              <w:rPr>
                <w:sz w:val="28"/>
              </w:rPr>
              <w:t>(</w:t>
            </w:r>
            <w:r>
              <w:rPr>
                <w:rFonts w:hint="eastAsia"/>
                <w:sz w:val="28"/>
              </w:rPr>
              <w:t>批准单位公章</w:t>
            </w:r>
            <w:r>
              <w:rPr>
                <w:sz w:val="28"/>
              </w:rPr>
              <w:t>)</w:t>
            </w:r>
          </w:p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         </w:t>
            </w:r>
            <w:r>
              <w:rPr>
                <w:rFonts w:hint="eastAsia"/>
                <w:sz w:val="28"/>
              </w:rPr>
              <w:t>年</w:t>
            </w:r>
            <w:r>
              <w:rPr>
                <w:sz w:val="28"/>
              </w:rPr>
              <w:t xml:space="preserve">   </w:t>
            </w:r>
            <w:r>
              <w:rPr>
                <w:rFonts w:hint="eastAsia"/>
                <w:sz w:val="28"/>
              </w:rPr>
              <w:t>月</w:t>
            </w:r>
            <w:r>
              <w:rPr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备注</w:t>
            </w:r>
          </w:p>
        </w:tc>
        <w:tc>
          <w:tcPr>
            <w:tcW w:w="75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如贵单位联络员和通讯员是同一个人，填此表即可。</w:t>
            </w:r>
          </w:p>
        </w:tc>
      </w:tr>
    </w:tbl>
    <w:p>
      <w:pPr>
        <w:spacing w:line="600" w:lineRule="exact"/>
        <w:jc w:val="both"/>
        <w:rPr>
          <w:rFonts w:ascii="仿宋" w:hAnsi="仿宋" w:eastAsia="仿宋"/>
          <w:b/>
          <w:sz w:val="30"/>
          <w:szCs w:val="3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822134"/>
    <w:rsid w:val="3C8F440F"/>
    <w:rsid w:val="5C185D4B"/>
    <w:rsid w:val="6B822134"/>
    <w:rsid w:val="7E00046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2018-03-01T04:28:00Z</dcterms:created>
  <dc:creator>阳光灿烂809117</dc:creator>
  <cp:lastModifiedBy>阳光灿烂809117</cp:lastModifiedBy>
  <cp:lastPrinted>2018-03-12T07:40:00Z</cp:lastPrinted>
  <dcterms:modified xsi:type="dcterms:W3CDTF">2018-03-12T07:40:04Z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