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jc w:val="center"/>
        <w:tblInd w:w="-4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1731"/>
        <w:gridCol w:w="1596"/>
        <w:gridCol w:w="1523"/>
        <w:gridCol w:w="1597"/>
        <w:gridCol w:w="1388"/>
      </w:tblGrid>
      <w:tr w:rsidR="00075BCF">
        <w:trPr>
          <w:trHeight w:val="1235"/>
          <w:jc w:val="center"/>
        </w:trPr>
        <w:tc>
          <w:tcPr>
            <w:tcW w:w="9140" w:type="dxa"/>
            <w:gridSpan w:val="6"/>
            <w:shd w:val="clear" w:color="auto" w:fill="auto"/>
            <w:vAlign w:val="center"/>
          </w:tcPr>
          <w:p w:rsidR="00075BCF" w:rsidRDefault="004558C0">
            <w:pPr>
              <w:widowControl/>
              <w:ind w:firstLineChars="300" w:firstLine="1325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44"/>
                <w:szCs w:val="44"/>
              </w:rPr>
              <w:t>山西省化学工业协会通讯员登记表</w:t>
            </w:r>
          </w:p>
        </w:tc>
      </w:tr>
      <w:tr w:rsidR="00075BCF">
        <w:trPr>
          <w:trHeight w:val="66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075BC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075BCF">
        <w:trPr>
          <w:trHeight w:val="66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075BC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075BC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075BC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075BCF">
        <w:trPr>
          <w:trHeight w:val="66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075BC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075BC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075BC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075BCF">
        <w:trPr>
          <w:trHeight w:val="66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075BC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075BC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075BC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075BC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075BCF">
        <w:trPr>
          <w:trHeight w:val="66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075BC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075BC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075BCF">
        <w:trPr>
          <w:trHeight w:val="203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075BCF">
            <w:pPr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075BCF">
        <w:trPr>
          <w:trHeight w:val="1666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宣传通讯</w:t>
            </w:r>
          </w:p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7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075BCF">
            <w:pPr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075BCF">
        <w:trPr>
          <w:trHeight w:val="166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单位推荐</w:t>
            </w:r>
          </w:p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075BCF">
            <w:pPr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075BCF">
        <w:trPr>
          <w:trHeight w:val="305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455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注意事项</w:t>
            </w:r>
          </w:p>
        </w:tc>
        <w:tc>
          <w:tcPr>
            <w:tcW w:w="7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CF" w:rsidRDefault="004558C0">
            <w:pPr>
              <w:widowControl/>
              <w:ind w:firstLineChars="200" w:firstLine="560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1.特约通讯员应确保稿件的真实性，并对稿件拥有版权，文责自负。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br/>
              <w:t xml:space="preserve">    2.本协会拥有对来稿进行修改、编辑的权利。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br/>
              <w:t xml:space="preserve">    3.凡提供的稿件请自留底稿，恕不退稿。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br/>
              <w:t xml:space="preserve">    4.经录用的稿件将会通过邮件或电话通知作者。</w:t>
            </w:r>
          </w:p>
        </w:tc>
      </w:tr>
    </w:tbl>
    <w:p w:rsidR="00075BCF" w:rsidRDefault="00075BCF">
      <w:pPr>
        <w:rPr>
          <w:rFonts w:ascii="仿宋_GB2312" w:eastAsia="仿宋_GB2312"/>
          <w:bCs/>
          <w:sz w:val="28"/>
          <w:szCs w:val="28"/>
        </w:rPr>
      </w:pPr>
    </w:p>
    <w:sectPr w:rsidR="00075BCF" w:rsidSect="00075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47" w:rsidRDefault="009C2B47" w:rsidP="00DD1A3A">
      <w:r>
        <w:separator/>
      </w:r>
    </w:p>
  </w:endnote>
  <w:endnote w:type="continuationSeparator" w:id="1">
    <w:p w:rsidR="009C2B47" w:rsidRDefault="009C2B47" w:rsidP="00DD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47" w:rsidRDefault="009C2B47" w:rsidP="00DD1A3A">
      <w:r>
        <w:separator/>
      </w:r>
    </w:p>
  </w:footnote>
  <w:footnote w:type="continuationSeparator" w:id="1">
    <w:p w:rsidR="009C2B47" w:rsidRDefault="009C2B47" w:rsidP="00DD1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42236D"/>
    <w:rsid w:val="00075BCF"/>
    <w:rsid w:val="00097F41"/>
    <w:rsid w:val="004558C0"/>
    <w:rsid w:val="00500DB7"/>
    <w:rsid w:val="009C2B47"/>
    <w:rsid w:val="00A745A0"/>
    <w:rsid w:val="00DD1A3A"/>
    <w:rsid w:val="03F036A9"/>
    <w:rsid w:val="07FF6404"/>
    <w:rsid w:val="0B282102"/>
    <w:rsid w:val="1342236D"/>
    <w:rsid w:val="196D3A2E"/>
    <w:rsid w:val="224C29D6"/>
    <w:rsid w:val="43756390"/>
    <w:rsid w:val="48BF5EC3"/>
    <w:rsid w:val="62AC5B1D"/>
    <w:rsid w:val="68036264"/>
    <w:rsid w:val="73424D8B"/>
    <w:rsid w:val="76B75228"/>
    <w:rsid w:val="7A15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B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1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1A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D1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1A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MS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3</cp:revision>
  <cp:lastPrinted>2018-03-12T07:39:00Z</cp:lastPrinted>
  <dcterms:created xsi:type="dcterms:W3CDTF">2019-05-22T07:46:00Z</dcterms:created>
  <dcterms:modified xsi:type="dcterms:W3CDTF">2019-05-22T07:50:00Z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